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373"/>
        <w:gridCol w:w="521"/>
        <w:gridCol w:w="504"/>
        <w:gridCol w:w="520"/>
        <w:gridCol w:w="552"/>
        <w:gridCol w:w="569"/>
        <w:gridCol w:w="521"/>
        <w:gridCol w:w="569"/>
        <w:gridCol w:w="552"/>
        <w:gridCol w:w="569"/>
        <w:gridCol w:w="535"/>
        <w:gridCol w:w="569"/>
        <w:gridCol w:w="552"/>
        <w:gridCol w:w="583"/>
        <w:gridCol w:w="631"/>
        <w:gridCol w:w="600"/>
        <w:gridCol w:w="552"/>
        <w:gridCol w:w="552"/>
        <w:gridCol w:w="569"/>
        <w:gridCol w:w="569"/>
        <w:gridCol w:w="600"/>
        <w:gridCol w:w="793"/>
      </w:tblGrid>
      <w:tr w:rsidR="00DA6D27" w:rsidTr="00F541CD">
        <w:trPr>
          <w:cantSplit/>
          <w:trHeight w:val="466"/>
        </w:trPr>
        <w:tc>
          <w:tcPr>
            <w:tcW w:w="13355" w:type="dxa"/>
            <w:gridSpan w:val="22"/>
            <w:hideMark/>
          </w:tcPr>
          <w:p w:rsidR="00DA6D27" w:rsidRDefault="00DA6D27">
            <w:pPr>
              <w:pStyle w:val="1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Трудоёмкость  капитального  ремонта</w:t>
            </w:r>
          </w:p>
        </w:tc>
      </w:tr>
      <w:tr w:rsidR="00DA6D27" w:rsidTr="00F541CD">
        <w:trPr>
          <w:cantSplit/>
          <w:trHeight w:val="391"/>
        </w:trPr>
        <w:tc>
          <w:tcPr>
            <w:tcW w:w="13355" w:type="dxa"/>
            <w:gridSpan w:val="22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color w:val="000000"/>
                <w:sz w:val="28"/>
                <w:szCs w:val="32"/>
              </w:rPr>
              <w:t xml:space="preserve">двигателей  серии  4А  по  операциям (час)  </w:t>
            </w:r>
          </w:p>
        </w:tc>
      </w:tr>
      <w:tr w:rsidR="00F541CD" w:rsidTr="00455778">
        <w:trPr>
          <w:cantSplit/>
          <w:trHeight w:val="305"/>
        </w:trPr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1CD" w:rsidRDefault="00F54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1CD" w:rsidRDefault="00F54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1CD" w:rsidRDefault="00F54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1CD" w:rsidRDefault="00F54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7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1CD" w:rsidRDefault="00F541CD" w:rsidP="00F54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        Синхронная частота  вращения  3000 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color w:val="000000"/>
                <w:sz w:val="28"/>
                <w:szCs w:val="28"/>
              </w:rPr>
              <w:t>/мин.</w:t>
            </w:r>
          </w:p>
        </w:tc>
      </w:tr>
      <w:tr w:rsidR="00DA6D27" w:rsidTr="00F541CD">
        <w:trPr>
          <w:cantSplit/>
          <w:trHeight w:val="2063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 w:rsidP="00F541C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</w:t>
            </w:r>
            <w:r w:rsidR="00F541CD">
              <w:rPr>
                <w:b/>
                <w:bCs/>
                <w:color w:val="000000"/>
                <w:sz w:val="22"/>
              </w:rPr>
              <w:t>отки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A6D27" w:rsidRDefault="00DA6D27" w:rsidP="008453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</w:t>
            </w:r>
            <w:r w:rsidR="008453C8">
              <w:rPr>
                <w:b/>
                <w:bCs/>
                <w:color w:val="000000"/>
                <w:sz w:val="22"/>
              </w:rPr>
              <w:t xml:space="preserve">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50B2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3,02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56A2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63А-2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56B2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3,84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63A2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3,89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63B2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71A-2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80А2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71A2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80В2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71В-2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71B2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4,08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4,35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80B-2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80B2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90L-2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90L2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4А100S-2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4АС100S2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4А100L-2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4АС100L2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4А112М2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6,98</w:t>
            </w:r>
          </w:p>
        </w:tc>
      </w:tr>
      <w:tr w:rsidR="00F541CD" w:rsidTr="00F541CD">
        <w:trPr>
          <w:cantSplit/>
          <w:trHeight w:val="19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4А112М2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4АС112M2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4А132M2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4АС132M2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4А160S2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4А160M2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160S2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10,03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160M2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3,39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9,73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4А200L2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180M2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4А225М2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4А225M2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4АМУ225М-2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4А250S 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4А250S 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200L2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225M2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7,27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17,43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250S2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16,43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250M2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D27" w:rsidTr="00F541CD">
        <w:trPr>
          <w:cantSplit/>
          <w:trHeight w:val="305"/>
        </w:trPr>
        <w:tc>
          <w:tcPr>
            <w:tcW w:w="1335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Синхронная частота  вращения  1500 </w:t>
            </w:r>
            <w:proofErr w:type="gramStart"/>
            <w:r>
              <w:rPr>
                <w:color w:val="000000"/>
                <w:sz w:val="28"/>
                <w:szCs w:val="18"/>
              </w:rPr>
              <w:t>об</w:t>
            </w:r>
            <w:proofErr w:type="gramEnd"/>
            <w:r>
              <w:rPr>
                <w:color w:val="000000"/>
                <w:sz w:val="28"/>
                <w:szCs w:val="18"/>
              </w:rPr>
              <w:t>/мин</w:t>
            </w:r>
            <w:r>
              <w:rPr>
                <w:rFonts w:ascii="Arial" w:hAnsi="Arial" w:cs="Arial"/>
                <w:color w:val="000000"/>
                <w:sz w:val="28"/>
                <w:szCs w:val="18"/>
              </w:rPr>
              <w:t>.</w:t>
            </w:r>
          </w:p>
        </w:tc>
      </w:tr>
      <w:tr w:rsidR="00F541CD" w:rsidTr="00F541CD">
        <w:trPr>
          <w:cantSplit/>
          <w:trHeight w:val="204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50B4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50A4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63А-4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56A4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56В-4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4АА2М63В4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4АМ 63В4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3,29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56B4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3,38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63A4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63B4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71A-4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4АА2М80А4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71A4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80А4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71B-4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4АА2М80В4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71B4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4,48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80B-4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80B4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90L-4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90L4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4АМИ 112М4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4А100S-4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</w:tr>
      <w:tr w:rsidR="00F541CD" w:rsidTr="00F541CD">
        <w:trPr>
          <w:cantSplit/>
          <w:trHeight w:val="21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4АС100S4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4А112М4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4А100L-4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4АС112M4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4А132S4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4АС132S4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4А132M4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8,62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7,22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3,38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8,61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4АНК-160S4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4АС180S4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4АНК-160M4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9,15</w:t>
            </w:r>
          </w:p>
        </w:tc>
      </w:tr>
      <w:tr w:rsidR="00F541CD" w:rsidTr="00F541CD">
        <w:trPr>
          <w:cantSplit/>
          <w:trHeight w:val="21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2,95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9,62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4,35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12,61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4АР180L4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10,47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4АНК-180S4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4АНК-180M4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225М4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250SA4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4АРP200L4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14,16</w:t>
            </w:r>
          </w:p>
        </w:tc>
      </w:tr>
      <w:tr w:rsidR="00F541CD" w:rsidTr="00F541CD">
        <w:trPr>
          <w:cantSplit/>
          <w:trHeight w:val="19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4АС225M4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250SВ4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4А225M4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4А225М4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4АНК-200L4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225M4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4АР225M4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4АС250S4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4АС250M4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4АНК-225M4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15,69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20,26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 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7,53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20,03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250SB4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250М4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225M4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250SA4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4А250М 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250S4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4АР250M4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4АНК-250SA4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250M4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20,26</w:t>
            </w:r>
          </w:p>
        </w:tc>
      </w:tr>
      <w:tr w:rsidR="00DA6D27" w:rsidTr="00F541CD">
        <w:trPr>
          <w:cantSplit/>
          <w:trHeight w:val="305"/>
        </w:trPr>
        <w:tc>
          <w:tcPr>
            <w:tcW w:w="13355" w:type="dxa"/>
            <w:gridSpan w:val="22"/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41CD" w:rsidRDefault="00F54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541CD" w:rsidRDefault="00F54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D27" w:rsidTr="00F541CD">
        <w:trPr>
          <w:trHeight w:val="179"/>
        </w:trPr>
        <w:tc>
          <w:tcPr>
            <w:tcW w:w="1335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lastRenderedPageBreak/>
              <w:t xml:space="preserve">Синхронная частота  вращения  1000 </w:t>
            </w:r>
            <w:proofErr w:type="gramStart"/>
            <w:r>
              <w:rPr>
                <w:color w:val="000000"/>
                <w:sz w:val="28"/>
                <w:szCs w:val="18"/>
              </w:rPr>
              <w:t>об</w:t>
            </w:r>
            <w:proofErr w:type="gramEnd"/>
            <w:r>
              <w:rPr>
                <w:color w:val="000000"/>
                <w:sz w:val="28"/>
                <w:szCs w:val="18"/>
              </w:rPr>
              <w:t>/мин.</w:t>
            </w:r>
          </w:p>
        </w:tc>
      </w:tr>
      <w:tr w:rsidR="00F541CD" w:rsidTr="00F541CD">
        <w:trPr>
          <w:cantSplit/>
          <w:trHeight w:val="193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541CD" w:rsidRDefault="00F541CD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4АА 63A6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3,81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63B6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3,99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80A-6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4,19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80B-6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80B6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90L-6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90L6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4А100L-6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4А112MA6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4АС112MA6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4А132-6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4А112MB6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6,28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112MB6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6,26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6,78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160S6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4А132M6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4АС132M6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160M6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9,67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8,65</w:t>
            </w:r>
          </w:p>
        </w:tc>
      </w:tr>
      <w:tr w:rsidR="00455778" w:rsidTr="00455778">
        <w:trPr>
          <w:cantSplit/>
          <w:trHeight w:val="21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160S6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8,67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8,65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4АР160M6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4А160M6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160M6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4АС160M6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4АМР 160М6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11,68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11,62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12,92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-180S6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11,6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200МА 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4АНК-180M6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14,7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180S6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14,96</w:t>
            </w:r>
          </w:p>
        </w:tc>
      </w:tr>
      <w:tr w:rsidR="00455778" w:rsidTr="00455778">
        <w:trPr>
          <w:cantSplit/>
          <w:trHeight w:val="21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225М6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4АС225M6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4А225M6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225M6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200L6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4АНК-200M6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4АР225M6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4,96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15,89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5,77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17,22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6,37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20,13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4АНК-225M6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4АС250M6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18,21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 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5,77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17,22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225M6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4АНК-250SA6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18,21</w:t>
            </w:r>
          </w:p>
        </w:tc>
      </w:tr>
      <w:tr w:rsidR="00455778" w:rsidTr="00455778">
        <w:trPr>
          <w:cantSplit/>
          <w:trHeight w:val="19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250S6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2,46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17,12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4АНК-250SB6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4АНК-250M6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315М 6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4АМН 315М-6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DA6D27" w:rsidTr="00F541CD">
        <w:trPr>
          <w:cantSplit/>
          <w:trHeight w:val="305"/>
        </w:trPr>
        <w:tc>
          <w:tcPr>
            <w:tcW w:w="13355" w:type="dxa"/>
            <w:gridSpan w:val="22"/>
            <w:vAlign w:val="center"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D27" w:rsidTr="00F541CD">
        <w:trPr>
          <w:cantSplit/>
          <w:trHeight w:val="305"/>
        </w:trPr>
        <w:tc>
          <w:tcPr>
            <w:tcW w:w="1335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 xml:space="preserve">Синхронная частота  вращения  750 </w:t>
            </w:r>
            <w:proofErr w:type="gramStart"/>
            <w:r>
              <w:rPr>
                <w:color w:val="000000"/>
                <w:sz w:val="28"/>
                <w:szCs w:val="18"/>
              </w:rPr>
              <w:t>об</w:t>
            </w:r>
            <w:proofErr w:type="gramEnd"/>
            <w:r>
              <w:rPr>
                <w:color w:val="000000"/>
                <w:sz w:val="28"/>
                <w:szCs w:val="18"/>
              </w:rPr>
              <w:t>/мин.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71B-8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3,92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71B8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3,88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80A-8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4,02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80A8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80B-8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80B8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90LA-8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90LA8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 90LB-8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 90LB8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4А100L-8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4А112MA8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4АС112MA8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4А112MB8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4АС112MB8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5,72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5,78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132S8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5,8</w:t>
            </w:r>
          </w:p>
        </w:tc>
      </w:tr>
      <w:tr w:rsidR="00455778" w:rsidTr="00455778">
        <w:trPr>
          <w:cantSplit/>
          <w:trHeight w:val="19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160S8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4А132M8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4АС132M8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160M8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8,23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7,26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7,29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4АС160S8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4А160M8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4АР160M8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160M8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4АС160M8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180S8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4АНК-180S8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180M8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13,09</w:t>
            </w:r>
          </w:p>
        </w:tc>
      </w:tr>
      <w:tr w:rsidR="00455778" w:rsidTr="00455778">
        <w:trPr>
          <w:cantSplit/>
          <w:trHeight w:val="1963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4АНК-200M8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225М8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4АС225M8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4А225M8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13,6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-200L8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3,97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15,69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4АР225M8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200L8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0,09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3,97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16,01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225M8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15,4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4АНК-225M8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15,66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4А250S 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4АК 250М8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225M8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14,47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250S8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4,34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1,07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16,05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4АР250M8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4АНК-250SA8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4АНК-250SB8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16,63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250M8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4АНК-250M8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4А280М 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</w:tr>
      <w:tr w:rsidR="00DA6D27" w:rsidTr="00455778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315М 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27,44</w:t>
            </w:r>
          </w:p>
        </w:tc>
      </w:tr>
      <w:tr w:rsidR="00455778" w:rsidTr="00455778">
        <w:trPr>
          <w:trHeight w:val="305"/>
        </w:trPr>
        <w:tc>
          <w:tcPr>
            <w:tcW w:w="13355" w:type="dxa"/>
            <w:gridSpan w:val="22"/>
            <w:tcBorders>
              <w:bottom w:val="nil"/>
            </w:tcBorders>
            <w:vAlign w:val="center"/>
            <w:hideMark/>
          </w:tcPr>
          <w:p w:rsidR="00455778" w:rsidRDefault="004557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lastRenderedPageBreak/>
              <w:t xml:space="preserve">                                                          Синхронная частота  вращения  600 </w:t>
            </w:r>
            <w:proofErr w:type="gramStart"/>
            <w:r>
              <w:rPr>
                <w:color w:val="000000"/>
                <w:sz w:val="28"/>
                <w:szCs w:val="18"/>
              </w:rPr>
              <w:t>об</w:t>
            </w:r>
            <w:proofErr w:type="gramEnd"/>
            <w:r>
              <w:rPr>
                <w:color w:val="000000"/>
                <w:sz w:val="28"/>
                <w:szCs w:val="18"/>
              </w:rPr>
              <w:t>/мин.</w:t>
            </w:r>
          </w:p>
          <w:p w:rsidR="00455778" w:rsidRDefault="004557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5778" w:rsidTr="00455778">
        <w:trPr>
          <w:cantSplit/>
          <w:trHeight w:val="2154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(кВт)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 (В)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Разборка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Обрезка лоб</w:t>
            </w:r>
            <w:proofErr w:type="gramStart"/>
            <w:r>
              <w:rPr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22"/>
              </w:rPr>
              <w:t>ч</w:t>
            </w:r>
            <w:proofErr w:type="gramEnd"/>
            <w:r>
              <w:rPr>
                <w:b/>
                <w:bCs/>
                <w:color w:val="000000"/>
                <w:sz w:val="22"/>
              </w:rPr>
              <w:t>астей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Выжиг изоляции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Выем обмотки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Правка  и чистка  пазов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Мойка  статора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Заготовка  изоляции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Гильзовка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Намотка катушек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Укладка  обмотки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головок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 и сварка  схемы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Вязка со  стороны  схемы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Пропитка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Сборка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Окраска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Испытания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Неучтенные работы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55778" w:rsidRDefault="00455778" w:rsidP="0045577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Всего (час)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4А250S10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0,19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1,12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3,77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2,51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0,26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0,21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14,8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280S10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22,12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280S10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4А280M10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280M10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0,88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6,79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1,54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23,37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315S10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1,76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6,33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23,52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-315S10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315S10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25,72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4А315M10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26,67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4АНК-315М10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4А355S10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29,34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 315M10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4А355M10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31,76</w:t>
            </w:r>
          </w:p>
        </w:tc>
      </w:tr>
      <w:tr w:rsidR="00DA6D27" w:rsidTr="00F541CD">
        <w:trPr>
          <w:trHeight w:val="518"/>
        </w:trPr>
        <w:tc>
          <w:tcPr>
            <w:tcW w:w="13355" w:type="dxa"/>
            <w:gridSpan w:val="22"/>
            <w:vAlign w:val="bottom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color w:val="000000"/>
                <w:sz w:val="28"/>
                <w:szCs w:val="18"/>
              </w:rPr>
              <w:t xml:space="preserve">Синхронная частота  вращения  500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18"/>
              </w:rPr>
              <w:t>об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18"/>
              </w:rPr>
              <w:t>/мин.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315S12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0,94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0,16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1,45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0,58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5,36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4,35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0,33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0,46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1,64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0,25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2,3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21,71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-315S12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4А315M12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4АНК-315М12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26,35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4А355S12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26,51</w:t>
            </w:r>
          </w:p>
        </w:tc>
      </w:tr>
      <w:tr w:rsidR="00DA6D27" w:rsidTr="00F541CD">
        <w:trPr>
          <w:trHeight w:val="30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4А355M12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D27" w:rsidRDefault="00DA6D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30,18</w:t>
            </w:r>
          </w:p>
        </w:tc>
      </w:tr>
    </w:tbl>
    <w:p w:rsidR="00DA6D27" w:rsidRDefault="00DA6D27" w:rsidP="00DA6D27">
      <w:pPr>
        <w:rPr>
          <w:lang w:val="en-US"/>
        </w:rPr>
      </w:pPr>
    </w:p>
    <w:p w:rsidR="00DA6D27" w:rsidRDefault="00DA6D27" w:rsidP="00DA6D27"/>
    <w:p w:rsidR="0043639D" w:rsidRDefault="0043639D"/>
    <w:sectPr w:rsidR="0043639D" w:rsidSect="00DA6D27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D27"/>
    <w:rsid w:val="00011F97"/>
    <w:rsid w:val="0043639D"/>
    <w:rsid w:val="00455778"/>
    <w:rsid w:val="00645CE2"/>
    <w:rsid w:val="00802706"/>
    <w:rsid w:val="008453C8"/>
    <w:rsid w:val="00AC1F2A"/>
    <w:rsid w:val="00DA6D27"/>
    <w:rsid w:val="00F541CD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D2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A6D27"/>
    <w:pPr>
      <w:keepNext/>
      <w:autoSpaceDE w:val="0"/>
      <w:autoSpaceDN w:val="0"/>
      <w:adjustRightInd w:val="0"/>
      <w:jc w:val="right"/>
      <w:outlineLvl w:val="1"/>
    </w:pPr>
    <w:rPr>
      <w:rFonts w:ascii="Arial" w:hAnsi="Arial" w:cs="Arial"/>
      <w:i/>
      <w:iCs/>
      <w:color w:val="00000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6D27"/>
    <w:pPr>
      <w:keepNext/>
      <w:autoSpaceDE w:val="0"/>
      <w:autoSpaceDN w:val="0"/>
      <w:adjustRightInd w:val="0"/>
      <w:jc w:val="right"/>
      <w:outlineLvl w:val="2"/>
    </w:pPr>
    <w:rPr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6D27"/>
    <w:pPr>
      <w:keepNext/>
      <w:autoSpaceDE w:val="0"/>
      <w:autoSpaceDN w:val="0"/>
      <w:adjustRightInd w:val="0"/>
      <w:jc w:val="right"/>
      <w:outlineLvl w:val="3"/>
    </w:pPr>
    <w:rPr>
      <w:rFonts w:ascii="Arial" w:hAnsi="Arial" w:cs="Arial"/>
      <w:i/>
      <w:iCs/>
      <w:color w:val="000000"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D27"/>
    <w:rPr>
      <w:rFonts w:ascii="Arial" w:eastAsia="Times New Roman" w:hAnsi="Arial" w:cs="Arial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A6D27"/>
    <w:rPr>
      <w:rFonts w:ascii="Arial" w:eastAsia="Times New Roman" w:hAnsi="Arial" w:cs="Arial"/>
      <w:i/>
      <w:iCs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A6D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6D27"/>
    <w:rPr>
      <w:rFonts w:ascii="Arial" w:eastAsia="Times New Roman" w:hAnsi="Arial" w:cs="Arial"/>
      <w:i/>
      <w:iCs/>
      <w:color w:val="000000"/>
      <w:sz w:val="20"/>
      <w:szCs w:val="16"/>
      <w:lang w:eastAsia="ru-RU"/>
    </w:rPr>
  </w:style>
  <w:style w:type="paragraph" w:styleId="a3">
    <w:name w:val="footer"/>
    <w:basedOn w:val="a"/>
    <w:link w:val="a4"/>
    <w:semiHidden/>
    <w:unhideWhenUsed/>
    <w:rsid w:val="00DA6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A6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6088</Words>
  <Characters>34704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2012-01-03T07:51:00Z</dcterms:created>
  <dcterms:modified xsi:type="dcterms:W3CDTF">2012-01-03T10:08:00Z</dcterms:modified>
</cp:coreProperties>
</file>